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2D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B8EB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黑体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黑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黑体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方正小标宋简体" w:hAnsi="黑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半年教职工政治理论学习计划</w:t>
      </w:r>
    </w:p>
    <w:p w14:paraId="4096C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BCB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2024年是中华人民共和国成立75周年，是实现“十四五”规划目标任务的关键一年，根据校党委2024年总体工作部署，现就下半年教职工政治理论学习专题作出如下安排。</w:t>
      </w:r>
    </w:p>
    <w:p w14:paraId="3ADAF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：学习宣传贯彻党的二十届三中全会精神</w:t>
      </w:r>
    </w:p>
    <w:p w14:paraId="7256D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1.中国共产党第二十届中央委员会第三次全体会议公报</w:t>
      </w:r>
    </w:p>
    <w:p w14:paraId="19559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2.《中共中央关于进一步全面深化改革、推进中国式现代化的决定》</w:t>
      </w:r>
    </w:p>
    <w:p w14:paraId="53DE8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.习近平：关于《中共中央关于进一步全面深化改革、推进中国式现代化的决定》的说明</w:t>
      </w:r>
    </w:p>
    <w:p w14:paraId="3D2DE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.《〈中共中央关于进一步全面深化改革、推进中国式现代化的决定〉辅导读本》</w:t>
      </w:r>
    </w:p>
    <w:p w14:paraId="526EC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《党的二十届三中全会〈决定〉学习辅导百问》</w:t>
      </w:r>
    </w:p>
    <w:p w14:paraId="6C676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学习宣传贯彻党的二十届三中全会精神实施方案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扬职大委〔2024〕49号</w:t>
      </w:r>
    </w:p>
    <w:p w14:paraId="08DAA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怀进鹏：深化教育综合改革</w:t>
      </w:r>
    </w:p>
    <w:p w14:paraId="210A6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default" w:ascii="仿宋" w:hAnsi="仿宋" w:eastAsia="仿宋" w:cs="宋体"/>
          <w:b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：深入学习领会习近平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重要讲话、重要理论文章</w:t>
      </w:r>
    </w:p>
    <w:p w14:paraId="45F56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1.习近平《论教育》</w:t>
      </w:r>
    </w:p>
    <w:p w14:paraId="2AD41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2.习近平：新时代新征程中国共产党的使命任务</w:t>
      </w:r>
    </w:p>
    <w:p w14:paraId="0B03F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3.习近平：发展新质生产力是推动高质量发展的内在要求和重要着力点</w:t>
      </w:r>
    </w:p>
    <w:p w14:paraId="0D707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4.习近平：在纪念邓小平同志诞辰120周年座谈会上的讲话</w:t>
      </w:r>
    </w:p>
    <w:p w14:paraId="251DF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：学习贯彻全国教育大会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精神</w:t>
      </w:r>
    </w:p>
    <w:p w14:paraId="0A513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习近平在全国教育大会上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重要讲话精神</w:t>
      </w:r>
    </w:p>
    <w:p w14:paraId="15882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全国教育大会精神</w:t>
      </w:r>
    </w:p>
    <w:p w14:paraId="090D1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3.新闻媒体报道与评论</w:t>
      </w:r>
    </w:p>
    <w:p w14:paraId="52062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：意识形态工作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专题学习</w:t>
      </w:r>
    </w:p>
    <w:p w14:paraId="03F5C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.习近平总书记关于意识形态工作重要论述</w:t>
      </w:r>
    </w:p>
    <w:p w14:paraId="616A6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.习近平：铸牢中华民族共同体意识 推进新时代党的民族工作高质量发展</w:t>
      </w:r>
    </w:p>
    <w:p w14:paraId="3EA38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习近平：完整、准确、全面贯彻落实关于做好新时代党的统一战线工作的重要思想</w:t>
      </w:r>
    </w:p>
    <w:p w14:paraId="691C6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4.石泰峰：完善大统战工作格局 </w:t>
      </w:r>
    </w:p>
    <w:p w14:paraId="2A857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：关于培育和践行社会主义核心价值观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师德师风建设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专题学习</w:t>
      </w:r>
    </w:p>
    <w:p w14:paraId="7E266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习近平论精神文明建设工作</w:t>
      </w:r>
    </w:p>
    <w:p w14:paraId="5726F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2.习近平：培养德智体美劳全面发展的社会主义建设者和接班人</w:t>
      </w:r>
    </w:p>
    <w:p w14:paraId="2EB72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.《新时代高校教师职业行为十项准则》 </w:t>
      </w:r>
    </w:p>
    <w:p w14:paraId="2DE63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.教育家精神2024年巡回宣讲</w:t>
      </w:r>
    </w:p>
    <w:p w14:paraId="30C4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5.2024年度全国教书育人楷模事迹</w:t>
      </w:r>
    </w:p>
    <w:p w14:paraId="56B6D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="仿宋" w:hAnsi="仿宋" w:eastAsia="仿宋" w:cs="Times New Roman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：党风廉政建设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及法律法规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专题学习</w:t>
      </w:r>
    </w:p>
    <w:p w14:paraId="423E6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1.《习近平法治思想学习纲要》</w:t>
      </w:r>
    </w:p>
    <w:p w14:paraId="649A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《中国共产党纪律处分条例》</w:t>
      </w:r>
    </w:p>
    <w:p w14:paraId="137C7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3.习近平论坚持总体国家安全观</w:t>
      </w:r>
    </w:p>
    <w:p w14:paraId="1189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4.习近平：时刻保持解决大党独有难题的清醒和坚定，把党的伟大自我革命进行到底</w:t>
      </w:r>
    </w:p>
    <w:p w14:paraId="3303B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Times New Roman"/>
          <w:bCs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Times New Roman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.王承文</w:t>
      </w:r>
      <w:r>
        <w:rPr>
          <w:rFonts w:hint="eastAsia" w:ascii="仿宋" w:hAnsi="仿宋" w:eastAsia="仿宋" w:cs="Times New Roman"/>
          <w:bCs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：以高质量高校纪检监察工作保障教育强国建设</w:t>
      </w:r>
    </w:p>
    <w:p w14:paraId="5E23C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、学习要求</w:t>
      </w:r>
    </w:p>
    <w:p w14:paraId="35CA1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强化组织领导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各党总支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结合实际，制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订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教职工政治理论学习计划，细化学习方案，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结合统战工作要求，加强非党员教职工的政治理论学习，确保理论学习全员覆盖。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严格执行双周三下午的政治理论学习制度，做到时间、内容、人员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三落实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认真做好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计划、学习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考勤、学习记录、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学习总结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党委宣传部在年终考核时对学习情况进行统一检查，检查结果将纳入年度考核。</w:t>
      </w:r>
    </w:p>
    <w:p w14:paraId="2C142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创新载体形式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要充分利用红色资源、科创资源、文化资源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等，组织开展情景式，沉浸式、体验式、案例式学习。用好“学习强国”学习平台、不断丰富学习内容，提高学习质量，打造好本单位的理论学习品牌，切实增强政治理论学习的吸引力与感染力。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学习重点中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相关学习资料可从人民网、新华网、学习强国、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中国教育新闻网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、中国教育报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等官方网站查看。</w:t>
      </w:r>
    </w:p>
    <w:p w14:paraId="69CD9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.重视学习效果。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积极推进理论学习与实际工作相结合，与学校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“双高”建设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任务相结合，与学校事业高质量发展相结合，引导教职工自觉把学到的理论成果运用到实际工作之中，坚持立德树人，提升育人质量，努力成为先进思想文化的传播者、党执政的坚定支持者、学生健康成长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指导者和引路人。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1440" w:right="1644" w:bottom="1440" w:left="164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046AB3-7D5E-407B-A3BC-36DCB85F88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9240C2-ED37-4F0A-BF8B-76F84204AB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CA830A5-6B2C-4921-A502-6636F1AB3B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F597DB4-A315-4238-8652-6EBE93FF96D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CF526AA-CDFE-4CC6-A27E-18B488B546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448750260"/>
      <w:docPartObj>
        <w:docPartGallery w:val="autotext"/>
      </w:docPartObj>
    </w:sdtPr>
    <w:sdtEndPr>
      <w:rPr>
        <w:rFonts w:ascii="楷体" w:hAnsi="楷体" w:eastAsia="楷体" w:cs="Times New Roman"/>
        <w:kern w:val="2"/>
        <w:sz w:val="30"/>
        <w:szCs w:val="30"/>
        <w:lang w:val="en-US" w:eastAsia="zh-CN" w:bidi="ar-SA"/>
      </w:rPr>
    </w:sdtEndPr>
    <w:sdtContent>
      <w:p w14:paraId="3FDF89D3"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楷体" w:hAnsi="楷体" w:eastAsia="楷体" w:cs="Times New Roman"/>
            <w:kern w:val="2"/>
            <w:sz w:val="30"/>
            <w:szCs w:val="30"/>
            <w:lang w:val="en-US" w:eastAsia="zh-CN" w:bidi="ar-SA"/>
          </w:rPr>
        </w:pPr>
        <w:r>
          <w:rPr>
            <w:rFonts w:ascii="楷体" w:hAnsi="楷体" w:eastAsia="楷体" w:cs="Times New Roman"/>
            <w:kern w:val="2"/>
            <w:sz w:val="30"/>
            <w:szCs w:val="30"/>
            <w:lang w:val="en-US" w:eastAsia="zh-CN" w:bidi="ar-SA"/>
          </w:rPr>
          <w:fldChar w:fldCharType="begin"/>
        </w:r>
        <w:r>
          <w:rPr>
            <w:rFonts w:ascii="楷体" w:hAnsi="楷体" w:eastAsia="楷体" w:cs="Times New Roman"/>
            <w:kern w:val="2"/>
            <w:sz w:val="30"/>
            <w:szCs w:val="30"/>
            <w:lang w:val="en-US" w:eastAsia="zh-CN" w:bidi="ar-SA"/>
          </w:rPr>
          <w:instrText xml:space="preserve">PAGE   \* MERGEFORMAT</w:instrText>
        </w:r>
        <w:r>
          <w:rPr>
            <w:rFonts w:ascii="楷体" w:hAnsi="楷体" w:eastAsia="楷体" w:cs="Times New Roman"/>
            <w:kern w:val="2"/>
            <w:sz w:val="30"/>
            <w:szCs w:val="30"/>
            <w:lang w:val="en-US" w:eastAsia="zh-CN" w:bidi="ar-SA"/>
          </w:rPr>
          <w:fldChar w:fldCharType="separate"/>
        </w:r>
        <w:r>
          <w:rPr>
            <w:rFonts w:ascii="楷体" w:hAnsi="楷体" w:eastAsia="楷体" w:cs="Times New Roman"/>
            <w:kern w:val="2"/>
            <w:sz w:val="30"/>
            <w:szCs w:val="30"/>
            <w:lang w:val="zh-CN" w:eastAsia="zh-CN" w:bidi="ar-SA"/>
          </w:rPr>
          <w:t>-</w:t>
        </w:r>
        <w:r>
          <w:rPr>
            <w:rFonts w:ascii="楷体" w:hAnsi="楷体" w:eastAsia="楷体" w:cs="Times New Roman"/>
            <w:kern w:val="2"/>
            <w:sz w:val="30"/>
            <w:szCs w:val="30"/>
            <w:lang w:val="en-US" w:eastAsia="zh-CN" w:bidi="ar-SA"/>
          </w:rPr>
          <w:t xml:space="preserve"> 1 -</w:t>
        </w:r>
        <w:r>
          <w:rPr>
            <w:rFonts w:ascii="楷体" w:hAnsi="楷体" w:eastAsia="楷体" w:cs="Times New Roman"/>
            <w:kern w:val="2"/>
            <w:sz w:val="30"/>
            <w:szCs w:val="30"/>
            <w:lang w:val="en-US" w:eastAsia="zh-CN" w:bidi="ar-SA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TlkMWU5ZTA0ZDgzZDhjYTQyZGFjMDllYTQzMzcifQ=="/>
  </w:docVars>
  <w:rsids>
    <w:rsidRoot w:val="00000000"/>
    <w:rsid w:val="01366841"/>
    <w:rsid w:val="05C3123E"/>
    <w:rsid w:val="14495B7A"/>
    <w:rsid w:val="19C05ED6"/>
    <w:rsid w:val="2331574F"/>
    <w:rsid w:val="33F15C31"/>
    <w:rsid w:val="359C66BD"/>
    <w:rsid w:val="39920B14"/>
    <w:rsid w:val="502820A4"/>
    <w:rsid w:val="514E4B29"/>
    <w:rsid w:val="55CA1F82"/>
    <w:rsid w:val="56DB4F7C"/>
    <w:rsid w:val="589F700C"/>
    <w:rsid w:val="5DD8515C"/>
    <w:rsid w:val="5FD04E3A"/>
    <w:rsid w:val="69736B44"/>
    <w:rsid w:val="7225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1360</Characters>
  <Lines>0</Lines>
  <Paragraphs>0</Paragraphs>
  <TotalTime>71</TotalTime>
  <ScaleCrop>false</ScaleCrop>
  <LinksUpToDate>false</LinksUpToDate>
  <CharactersWithSpaces>1364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2024-09-06T03:05:00Z</dcterms:created>
  <dc:creator>User</dc:creator>
  <cp:lastModifiedBy>霁月</cp:lastModifiedBy>
  <cp:lastPrinted>2024-09-14T02:26:49Z</cp:lastPrinted>
  <dcterms:modified xsi:type="dcterms:W3CDTF">2024-09-14T02:33:04Z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04F4AE4019D24631BB6B890A8F3BC296_13</vt:lpwstr>
  </property>
</Properties>
</file>