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AA" w:rsidRPr="00182F02" w:rsidRDefault="00485AAA" w:rsidP="00485AAA">
      <w:pPr>
        <w:spacing w:line="480" w:lineRule="exact"/>
        <w:jc w:val="center"/>
        <w:rPr>
          <w:rFonts w:ascii="宋体" w:eastAsia="宋体" w:hAnsi="宋体" w:cs="宋体"/>
          <w:b/>
          <w:kern w:val="0"/>
          <w:sz w:val="24"/>
        </w:rPr>
      </w:pPr>
      <w:bookmarkStart w:id="0" w:name="_GoBack"/>
      <w:r w:rsidRPr="00182F02">
        <w:rPr>
          <w:rFonts w:ascii="宋体" w:eastAsia="宋体" w:hAnsi="宋体"/>
          <w:b/>
          <w:color w:val="000000" w:themeColor="text1"/>
          <w:sz w:val="24"/>
        </w:rPr>
        <w:t>202</w:t>
      </w:r>
      <w:r>
        <w:rPr>
          <w:rFonts w:ascii="宋体" w:eastAsia="宋体" w:hAnsi="宋体" w:hint="eastAsia"/>
          <w:b/>
          <w:color w:val="000000" w:themeColor="text1"/>
          <w:sz w:val="24"/>
        </w:rPr>
        <w:t>2</w:t>
      </w:r>
      <w:r w:rsidRPr="00182F02">
        <w:rPr>
          <w:rFonts w:ascii="宋体" w:eastAsia="宋体" w:hAnsi="宋体" w:hint="eastAsia"/>
          <w:b/>
          <w:color w:val="000000" w:themeColor="text1"/>
          <w:sz w:val="24"/>
        </w:rPr>
        <w:t>年文明城市测评工作高等院校测评标准</w:t>
      </w:r>
    </w:p>
    <w:bookmarkEnd w:id="0"/>
    <w:p w:rsidR="00485AAA" w:rsidRPr="00182F02" w:rsidRDefault="00485AAA" w:rsidP="00485AAA">
      <w:pPr>
        <w:spacing w:line="480" w:lineRule="exact"/>
        <w:ind w:firstLine="465"/>
        <w:jc w:val="left"/>
        <w:rPr>
          <w:rFonts w:ascii="宋体" w:eastAsia="宋体" w:hAnsi="宋体"/>
          <w:b/>
          <w:bCs/>
          <w:color w:val="000000" w:themeColor="text1"/>
          <w:sz w:val="24"/>
        </w:rPr>
      </w:pPr>
      <w:r w:rsidRPr="00182F02">
        <w:rPr>
          <w:rFonts w:ascii="宋体" w:eastAsia="宋体" w:hAnsi="宋体" w:hint="eastAsia"/>
          <w:b/>
          <w:bCs/>
          <w:color w:val="000000" w:themeColor="text1"/>
          <w:sz w:val="24"/>
        </w:rPr>
        <w:t>创建提示：</w:t>
      </w:r>
    </w:p>
    <w:p w:rsidR="00485AAA" w:rsidRPr="00182F02" w:rsidRDefault="00485AAA" w:rsidP="00485AAA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1.周边界定范围：学校门口沿道路任</w:t>
      </w:r>
      <w:proofErr w:type="gramStart"/>
      <w:r w:rsidRPr="00182F02">
        <w:rPr>
          <w:rFonts w:ascii="宋体" w:eastAsia="宋体" w:hAnsi="宋体" w:cs="Times New Roman"/>
          <w:sz w:val="24"/>
        </w:rPr>
        <w:t>一</w:t>
      </w:r>
      <w:proofErr w:type="gramEnd"/>
      <w:r w:rsidRPr="00182F02">
        <w:rPr>
          <w:rFonts w:ascii="宋体" w:eastAsia="宋体" w:hAnsi="宋体" w:cs="Times New Roman"/>
          <w:sz w:val="24"/>
        </w:rPr>
        <w:t>方向步行200米范围内</w:t>
      </w:r>
      <w:r w:rsidRPr="00182F02">
        <w:rPr>
          <w:rFonts w:ascii="宋体" w:eastAsia="宋体" w:hAnsi="宋体" w:cs="Times New Roman" w:hint="eastAsia"/>
          <w:sz w:val="24"/>
        </w:rPr>
        <w:t>；</w:t>
      </w:r>
    </w:p>
    <w:p w:rsidR="00485AAA" w:rsidRPr="00182F02" w:rsidRDefault="00485AAA" w:rsidP="00485AAA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2.高校空间大、大门多，所要求的各类静态指标，应该在每个主要出入口内100米范围内的显著位置，设置专用的宣传栏予以集中发布。各学校也可在此基础上，根据自身实际，组织设计公益广告景观小品，美化校园环境、传播文明风尚</w:t>
      </w:r>
      <w:r w:rsidRPr="00182F02">
        <w:rPr>
          <w:rFonts w:ascii="宋体" w:eastAsia="宋体" w:hAnsi="宋体" w:cs="Times New Roman" w:hint="eastAsia"/>
          <w:sz w:val="24"/>
        </w:rPr>
        <w:t>；</w:t>
      </w:r>
    </w:p>
    <w:p w:rsidR="00485AAA" w:rsidRPr="00182F02" w:rsidRDefault="00485AAA" w:rsidP="00485AAA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3.高校餐厅、学生宿舍应达到测评点位标准</w:t>
      </w:r>
      <w:r w:rsidRPr="00182F02">
        <w:rPr>
          <w:rFonts w:ascii="宋体" w:eastAsia="宋体" w:hAnsi="宋体" w:cs="Times New Roman" w:hint="eastAsia"/>
          <w:sz w:val="24"/>
        </w:rPr>
        <w:t>；</w:t>
      </w:r>
    </w:p>
    <w:p w:rsidR="00485AAA" w:rsidRPr="00182F02" w:rsidRDefault="00485AAA" w:rsidP="00485AAA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4.高校公共场所静态指标共有6类，包括学生守则、传统文化、校风校训、文明校园创建、政治主题、核心价值观等。建议发布在校园各个大门口内100米范围内显著位置宣传栏中，每种静态指标一个展板；在学生餐厅，通过桌贴、墙上宣传框、大门宣传海报等形式宣传节俭养德、文明餐桌。</w:t>
      </w:r>
    </w:p>
    <w:p w:rsidR="00485AAA" w:rsidRPr="00182F02" w:rsidRDefault="00485AAA" w:rsidP="00485AAA">
      <w:pPr>
        <w:spacing w:line="480" w:lineRule="exact"/>
        <w:ind w:firstLineChars="200" w:firstLine="482"/>
        <w:rPr>
          <w:rFonts w:ascii="宋体" w:eastAsia="宋体" w:hAnsi="宋体" w:cs="Times New Roman"/>
          <w:b/>
          <w:bCs/>
          <w:sz w:val="24"/>
        </w:rPr>
      </w:pPr>
      <w:r w:rsidRPr="00182F02">
        <w:rPr>
          <w:rFonts w:ascii="宋体" w:eastAsia="宋体" w:hAnsi="宋体" w:cs="Times New Roman" w:hint="eastAsia"/>
          <w:b/>
          <w:bCs/>
          <w:sz w:val="24"/>
        </w:rPr>
        <w:t>创建要求：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校园显著位置有校风、校训等宣传展示；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校园显著位置有政治主题类公益宣传；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在校园显著位置宣传、阐释社会主义核心价值观，与校园环境相协调；</w:t>
      </w:r>
    </w:p>
    <w:p w:rsidR="00485AAA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公益广告有统一规划设计，内容、色调与周围的城市景观风貌相融合；【在同一处展示的各类公益广告要在尺寸、载体形式等方面整齐划一，且要美观大方】</w:t>
      </w:r>
    </w:p>
    <w:p w:rsidR="00485AAA" w:rsidRPr="00AD618F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AD618F">
        <w:rPr>
          <w:rFonts w:ascii="宋体" w:eastAsia="宋体" w:hAnsi="宋体" w:cs="Times New Roman" w:hint="eastAsia"/>
          <w:sz w:val="24"/>
        </w:rPr>
        <w:t>公益广告宣传突出思想性，兼顾艺术性、观赏性、耐久性，内容无书写错误、表述不规范或与党中央精神不相符的问题，无明显的褪色、污损或被小广告张贴占用的现象；</w:t>
      </w:r>
      <w:r w:rsidRPr="00182F02">
        <w:rPr>
          <w:rFonts w:ascii="宋体" w:eastAsia="宋体" w:hAnsi="宋体" w:cs="Times New Roman"/>
          <w:b/>
          <w:bCs/>
          <w:sz w:val="24"/>
        </w:rPr>
        <w:t>【新增】</w:t>
      </w:r>
    </w:p>
    <w:p w:rsidR="00485AAA" w:rsidRPr="00AD618F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AD618F">
        <w:rPr>
          <w:rFonts w:ascii="宋体" w:eastAsia="宋体" w:hAnsi="宋体" w:cs="Times New Roman"/>
          <w:sz w:val="24"/>
        </w:rPr>
        <w:t>校园文化健康向上，运用文化墙等多种（不少于3种）形式宣传、阐释中华优秀传统文化；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开展文明校园创建活动（有关于文明校园创建工作安排、有落实情况的文字、图片资料），显著位置宣传展示文明校园创建“六个好”标准，师生知晓率高；【关于文明校园创建六个好的标准，只考核高校领导班子成员，对一般的老师学生只要求知晓而不要求掌握六个好的具体内容】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学校餐厅有“节俭养德”“文明餐桌”温馨提示；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lastRenderedPageBreak/>
        <w:t>有明显禁烟标识；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 xml:space="preserve">校园内全面禁烟、没有吸烟现象； 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学生知晓认同社会主义核心价值观，能理解12个主题词基本内涵；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无争吵谩骂、使用低俗语言现象；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无乱扔杂物、车窗抛物现象；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无随地吐痰、打喷嚏咳嗽不掩口鼻现象；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无损坏公共设施现象；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 xml:space="preserve">无占用堵塞消防通道现象； 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无不</w:t>
      </w:r>
      <w:proofErr w:type="gramStart"/>
      <w:r w:rsidRPr="00182F02">
        <w:rPr>
          <w:rFonts w:ascii="宋体" w:eastAsia="宋体" w:hAnsi="宋体" w:cs="Times New Roman"/>
          <w:sz w:val="24"/>
        </w:rPr>
        <w:t>文明养宠</w:t>
      </w:r>
      <w:proofErr w:type="gramEnd"/>
      <w:r w:rsidRPr="00182F02">
        <w:rPr>
          <w:rFonts w:ascii="宋体" w:eastAsia="宋体" w:hAnsi="宋体" w:cs="Times New Roman"/>
          <w:sz w:val="24"/>
        </w:rPr>
        <w:t>现象；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无躺卧公共座椅现象；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有序排队，保持适当距离，无插队现象；</w:t>
      </w:r>
    </w:p>
    <w:p w:rsidR="00485AAA" w:rsidRPr="00182F02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 xml:space="preserve">校园门前交通秩序良好； </w:t>
      </w:r>
    </w:p>
    <w:p w:rsidR="00485AAA" w:rsidRDefault="00485AAA" w:rsidP="00485AAA">
      <w:pPr>
        <w:numPr>
          <w:ilvl w:val="0"/>
          <w:numId w:val="1"/>
        </w:numPr>
        <w:spacing w:line="480" w:lineRule="exact"/>
        <w:ind w:firstLineChars="200" w:firstLine="480"/>
        <w:rPr>
          <w:rFonts w:ascii="宋体" w:eastAsia="宋体" w:hAnsi="宋体" w:cs="Times New Roman"/>
          <w:sz w:val="24"/>
        </w:rPr>
      </w:pPr>
      <w:r w:rsidRPr="00182F02">
        <w:rPr>
          <w:rFonts w:ascii="宋体" w:eastAsia="宋体" w:hAnsi="宋体" w:cs="Times New Roman"/>
          <w:sz w:val="24"/>
        </w:rPr>
        <w:t>校园内及周边环境干净整洁。</w:t>
      </w:r>
    </w:p>
    <w:p w:rsidR="00C969F6" w:rsidRPr="00485AAA" w:rsidRDefault="00C969F6"/>
    <w:sectPr w:rsidR="00C969F6" w:rsidRPr="00485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2C" w:rsidRDefault="008F4A2C" w:rsidP="00485AAA">
      <w:r>
        <w:separator/>
      </w:r>
    </w:p>
  </w:endnote>
  <w:endnote w:type="continuationSeparator" w:id="0">
    <w:p w:rsidR="008F4A2C" w:rsidRDefault="008F4A2C" w:rsidP="0048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2C" w:rsidRDefault="008F4A2C" w:rsidP="00485AAA">
      <w:r>
        <w:separator/>
      </w:r>
    </w:p>
  </w:footnote>
  <w:footnote w:type="continuationSeparator" w:id="0">
    <w:p w:rsidR="008F4A2C" w:rsidRDefault="008F4A2C" w:rsidP="0048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C89F"/>
    <w:multiLevelType w:val="singleLevel"/>
    <w:tmpl w:val="5CFEC89F"/>
    <w:lvl w:ilvl="0">
      <w:start w:val="1"/>
      <w:numFmt w:val="decimal"/>
      <w:suff w:val="nothing"/>
      <w:lvlText w:val="%1．"/>
      <w:lvlJc w:val="left"/>
      <w:pPr>
        <w:ind w:left="0" w:firstLine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2"/>
    <w:rsid w:val="00140949"/>
    <w:rsid w:val="00285F11"/>
    <w:rsid w:val="002D444B"/>
    <w:rsid w:val="00306306"/>
    <w:rsid w:val="003B62FB"/>
    <w:rsid w:val="00485AAA"/>
    <w:rsid w:val="005958B3"/>
    <w:rsid w:val="006F75DD"/>
    <w:rsid w:val="008C4F57"/>
    <w:rsid w:val="008F4A2C"/>
    <w:rsid w:val="00904FC2"/>
    <w:rsid w:val="009362FE"/>
    <w:rsid w:val="00960FB0"/>
    <w:rsid w:val="00B425C8"/>
    <w:rsid w:val="00B71853"/>
    <w:rsid w:val="00BC416C"/>
    <w:rsid w:val="00C969F6"/>
    <w:rsid w:val="00D05EDB"/>
    <w:rsid w:val="00D23B26"/>
    <w:rsid w:val="00DA27F2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A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A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473</Characters>
  <Application>Microsoft Office Word</Application>
  <DocSecurity>0</DocSecurity>
  <Lines>33</Lines>
  <Paragraphs>28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梁孝梅</dc:creator>
  <cp:lastModifiedBy>梁孝梅</cp:lastModifiedBy>
  <cp:revision>2</cp:revision>
  <dcterms:created xsi:type="dcterms:W3CDTF">2022-08-09T01:40:00Z</dcterms:created>
  <dcterms:modified xsi:type="dcterms:W3CDTF">2022-08-09T01:40:00Z</dcterms:modified>
</cp:coreProperties>
</file>